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8D0F44">
            <w:pPr>
              <w:rPr>
                <w:rFonts w:cs="Calibri"/>
                <w:sz w:val="4"/>
              </w:rPr>
            </w:pPr>
          </w:p>
        </w:tc>
        <w:tc>
          <w:tcPr>
            <w:tcW w:w="2561" w:type="dxa"/>
            <w:tcBorders>
              <w:top w:val="nil"/>
              <w:left w:val="nil"/>
              <w:bottom w:val="single" w:sz="12" w:space="0" w:color="FF0000"/>
              <w:right w:val="nil"/>
            </w:tcBorders>
          </w:tcPr>
          <w:p w14:paraId="3511E3A9" w14:textId="77777777" w:rsidR="002859A7" w:rsidRDefault="008D0F44">
            <w:pPr>
              <w:rPr>
                <w:rFonts w:cs="Calibri"/>
                <w:sz w:val="10"/>
              </w:rPr>
            </w:pPr>
          </w:p>
        </w:tc>
      </w:tr>
    </w:tbl>
    <w:p w14:paraId="5BC38BD1" w14:textId="77777777" w:rsidR="002859A7" w:rsidRDefault="008D0F44">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8D0F44">
            <w:pPr>
              <w:rPr>
                <w:rFonts w:ascii="Tahoma" w:eastAsia="Cambria" w:hAnsi="Tahoma" w:cs="Tahoma"/>
                <w:sz w:val="16"/>
                <w:szCs w:val="16"/>
              </w:rPr>
            </w:pPr>
          </w:p>
        </w:tc>
        <w:tc>
          <w:tcPr>
            <w:tcW w:w="2394" w:type="pct"/>
            <w:shd w:val="clear" w:color="auto" w:fill="auto"/>
          </w:tcPr>
          <w:p w14:paraId="583F5DB0" w14:textId="77777777" w:rsidR="00CD7681" w:rsidRPr="00C73BB6" w:rsidRDefault="008D0F44">
            <w:pPr>
              <w:rPr>
                <w:rFonts w:ascii="Tahoma" w:eastAsia="Cambria" w:hAnsi="Tahoma" w:cs="Tahoma"/>
                <w:sz w:val="16"/>
                <w:szCs w:val="16"/>
              </w:rPr>
            </w:pPr>
          </w:p>
        </w:tc>
        <w:tc>
          <w:tcPr>
            <w:tcW w:w="1235" w:type="pct"/>
            <w:shd w:val="clear" w:color="auto" w:fill="auto"/>
          </w:tcPr>
          <w:p w14:paraId="11FA0507" w14:textId="77777777" w:rsidR="00CD7681" w:rsidRPr="00C73BB6" w:rsidRDefault="008D0F44">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60AD565" w:rsidR="002859A7" w:rsidRPr="00C73BB6" w:rsidRDefault="008D46EA" w:rsidP="008D46EA">
                <w:pPr>
                  <w:rPr>
                    <w:rFonts w:ascii="Tahoma" w:eastAsia="Cambria" w:hAnsi="Tahoma" w:cs="Tahoma"/>
                    <w:sz w:val="16"/>
                    <w:szCs w:val="16"/>
                  </w:rPr>
                </w:pPr>
                <w:r w:rsidRPr="008D46EA">
                  <w:rPr>
                    <w:rFonts w:ascii="Tahoma" w:eastAsia="Cambria" w:hAnsi="Tahoma" w:cs="Tahoma"/>
                    <w:sz w:val="16"/>
                    <w:szCs w:val="16"/>
                  </w:rPr>
                  <w:t>The 17th International Conference on Bio-inspired</w:t>
                </w:r>
                <w:r>
                  <w:rPr>
                    <w:rFonts w:ascii="Tahoma" w:eastAsia="Cambria" w:hAnsi="Tahoma" w:cs="Tahoma"/>
                    <w:sz w:val="16"/>
                    <w:szCs w:val="16"/>
                  </w:rPr>
                  <w:t xml:space="preserve"> </w:t>
                </w:r>
                <w:r w:rsidRPr="008D46EA">
                  <w:rPr>
                    <w:rFonts w:ascii="Tahoma" w:eastAsia="Cambria" w:hAnsi="Tahoma" w:cs="Tahoma"/>
                    <w:sz w:val="16"/>
                    <w:szCs w:val="16"/>
                  </w:rPr>
                  <w:t>Computing: Theories and Applications</w:t>
                </w:r>
              </w:p>
            </w:tc>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8D0F44">
            <w:pPr>
              <w:rPr>
                <w:rFonts w:ascii="Tahoma" w:eastAsia="Cambria" w:hAnsi="Tahoma" w:cs="Tahoma"/>
                <w:sz w:val="16"/>
                <w:szCs w:val="16"/>
              </w:rPr>
            </w:pPr>
          </w:p>
        </w:tc>
        <w:tc>
          <w:tcPr>
            <w:tcW w:w="2394" w:type="pct"/>
            <w:shd w:val="clear" w:color="auto" w:fill="auto"/>
          </w:tcPr>
          <w:p w14:paraId="088913DE" w14:textId="77777777" w:rsidR="002859A7" w:rsidRPr="00C73BB6" w:rsidRDefault="008D0F44">
            <w:pPr>
              <w:rPr>
                <w:rFonts w:ascii="Tahoma" w:eastAsia="Cambria" w:hAnsi="Tahoma" w:cs="Tahoma"/>
                <w:sz w:val="16"/>
                <w:szCs w:val="16"/>
              </w:rPr>
            </w:pPr>
          </w:p>
        </w:tc>
        <w:tc>
          <w:tcPr>
            <w:tcW w:w="1235" w:type="pct"/>
            <w:shd w:val="clear" w:color="auto" w:fill="auto"/>
          </w:tcPr>
          <w:p w14:paraId="0DCBD8AF" w14:textId="77777777" w:rsidR="002859A7" w:rsidRPr="00C73BB6" w:rsidRDefault="008D0F44">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4A31823" w:rsidR="002859A7" w:rsidRPr="00C73BB6" w:rsidRDefault="008D46EA">
                <w:pPr>
                  <w:rPr>
                    <w:rFonts w:ascii="Tahoma" w:eastAsia="Cambria" w:hAnsi="Tahoma" w:cs="Tahoma"/>
                    <w:sz w:val="16"/>
                    <w:szCs w:val="16"/>
                  </w:rPr>
                </w:pPr>
                <w:r>
                  <w:rPr>
                    <w:rFonts w:asciiTheme="minorEastAsia" w:hAnsiTheme="minorEastAsia" w:cs="Tahoma" w:hint="eastAsia"/>
                    <w:sz w:val="16"/>
                    <w:szCs w:val="16"/>
                    <w:lang w:eastAsia="zh-CN"/>
                  </w:rPr>
                  <w:t>L</w:t>
                </w:r>
                <w:r>
                  <w:rPr>
                    <w:rFonts w:ascii="Tahoma" w:eastAsia="Cambria" w:hAnsi="Tahoma" w:cs="Tahoma"/>
                    <w:sz w:val="16"/>
                    <w:szCs w:val="16"/>
                  </w:rPr>
                  <w:t xml:space="preserve">inqiang Pan, </w:t>
                </w:r>
                <w:proofErr w:type="spellStart"/>
                <w:r>
                  <w:rPr>
                    <w:rFonts w:ascii="Tahoma" w:eastAsia="Cambria" w:hAnsi="Tahoma" w:cs="Tahoma"/>
                    <w:sz w:val="16"/>
                    <w:szCs w:val="16"/>
                  </w:rPr>
                  <w:t>Dongming</w:t>
                </w:r>
                <w:proofErr w:type="spellEnd"/>
                <w:r>
                  <w:rPr>
                    <w:rFonts w:ascii="Tahoma" w:eastAsia="Cambria" w:hAnsi="Tahoma" w:cs="Tahoma"/>
                    <w:sz w:val="16"/>
                    <w:szCs w:val="16"/>
                  </w:rPr>
                  <w:t xml:space="preserve"> Zhao, </w:t>
                </w:r>
                <w:proofErr w:type="spellStart"/>
                <w:r w:rsidR="000A4BEB">
                  <w:rPr>
                    <w:rFonts w:ascii="Tahoma" w:eastAsia="Cambria" w:hAnsi="Tahoma" w:cs="Tahoma"/>
                    <w:sz w:val="16"/>
                    <w:szCs w:val="16"/>
                  </w:rPr>
                  <w:t>Lianghao</w:t>
                </w:r>
                <w:proofErr w:type="spellEnd"/>
                <w:r w:rsidR="000A4BEB">
                  <w:rPr>
                    <w:rFonts w:ascii="Tahoma" w:eastAsia="Cambria" w:hAnsi="Tahoma" w:cs="Tahoma"/>
                    <w:sz w:val="16"/>
                    <w:szCs w:val="16"/>
                  </w:rPr>
                  <w:t xml:space="preserve"> Li, </w:t>
                </w:r>
                <w:proofErr w:type="spellStart"/>
                <w:r w:rsidR="000A4BEB">
                  <w:rPr>
                    <w:rFonts w:ascii="Tahoma" w:eastAsia="Cambria" w:hAnsi="Tahoma" w:cs="Tahoma"/>
                    <w:sz w:val="16"/>
                    <w:szCs w:val="16"/>
                  </w:rPr>
                  <w:t>Jianqing</w:t>
                </w:r>
                <w:proofErr w:type="spellEnd"/>
                <w:r w:rsidR="000A4BEB">
                  <w:rPr>
                    <w:rFonts w:ascii="Tahoma" w:eastAsia="Cambria" w:hAnsi="Tahoma" w:cs="Tahoma"/>
                    <w:sz w:val="16"/>
                    <w:szCs w:val="16"/>
                  </w:rPr>
                  <w:t xml:space="preserve"> Lin</w:t>
                </w:r>
              </w:p>
            </w:tc>
          </w:sdtContent>
        </w:sdt>
        <w:tc>
          <w:tcPr>
            <w:tcW w:w="1235" w:type="pct"/>
            <w:shd w:val="clear" w:color="auto" w:fill="auto"/>
          </w:tcPr>
          <w:p w14:paraId="2482FE17" w14:textId="77777777" w:rsidR="002859A7" w:rsidRPr="00C73BB6" w:rsidRDefault="008D0F44">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8D0F44">
            <w:pPr>
              <w:rPr>
                <w:rFonts w:ascii="Tahoma" w:eastAsia="Cambria" w:hAnsi="Tahoma" w:cs="Tahoma"/>
                <w:sz w:val="16"/>
                <w:szCs w:val="16"/>
              </w:rPr>
            </w:pPr>
          </w:p>
        </w:tc>
        <w:tc>
          <w:tcPr>
            <w:tcW w:w="2394" w:type="pct"/>
            <w:shd w:val="clear" w:color="auto" w:fill="auto"/>
          </w:tcPr>
          <w:p w14:paraId="5E4043A4" w14:textId="77777777" w:rsidR="002859A7" w:rsidRPr="00C73BB6" w:rsidRDefault="008D0F44">
            <w:pPr>
              <w:rPr>
                <w:rFonts w:ascii="Tahoma" w:eastAsia="Cambria" w:hAnsi="Tahoma" w:cs="Tahoma"/>
                <w:sz w:val="16"/>
                <w:szCs w:val="16"/>
              </w:rPr>
            </w:pPr>
          </w:p>
        </w:tc>
        <w:tc>
          <w:tcPr>
            <w:tcW w:w="1235" w:type="pct"/>
            <w:shd w:val="clear" w:color="auto" w:fill="auto"/>
          </w:tcPr>
          <w:p w14:paraId="626FE4EF" w14:textId="77777777" w:rsidR="002859A7" w:rsidRPr="00C73BB6" w:rsidRDefault="008D0F44">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8D0F44">
            <w:pPr>
              <w:rPr>
                <w:rFonts w:ascii="Tahoma" w:eastAsia="Cambria" w:hAnsi="Tahoma" w:cs="Tahoma"/>
                <w:sz w:val="16"/>
                <w:szCs w:val="16"/>
              </w:rPr>
            </w:pPr>
          </w:p>
        </w:tc>
        <w:tc>
          <w:tcPr>
            <w:tcW w:w="2394" w:type="pct"/>
            <w:shd w:val="clear" w:color="auto" w:fill="auto"/>
          </w:tcPr>
          <w:p w14:paraId="0A6F2F0E" w14:textId="77777777" w:rsidR="002859A7" w:rsidRPr="0051447B" w:rsidRDefault="008D0F44">
            <w:pPr>
              <w:rPr>
                <w:rFonts w:ascii="Tahoma" w:eastAsia="Cambria" w:hAnsi="Tahoma" w:cs="Tahoma"/>
                <w:sz w:val="16"/>
                <w:szCs w:val="16"/>
              </w:rPr>
            </w:pPr>
          </w:p>
        </w:tc>
        <w:tc>
          <w:tcPr>
            <w:tcW w:w="1235" w:type="pct"/>
            <w:shd w:val="clear" w:color="auto" w:fill="auto"/>
          </w:tcPr>
          <w:p w14:paraId="666CD4C5" w14:textId="77777777" w:rsidR="002859A7" w:rsidRPr="00C73BB6" w:rsidRDefault="008D0F44">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8D0F44"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8D0F44"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8D0F44"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8D0F44"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8D0F44"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8D0F44"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8D0F44"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8D0F44"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8D0F44"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8D0F44"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8D0F44"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8D0F44"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8D0F44">
            <w:pPr>
              <w:rPr>
                <w:rFonts w:ascii="Tahoma" w:hAnsi="Tahoma" w:cs="Tahoma"/>
                <w:color w:val="FF4500"/>
                <w:sz w:val="16"/>
                <w:szCs w:val="16"/>
              </w:rPr>
            </w:pPr>
          </w:p>
        </w:tc>
        <w:tc>
          <w:tcPr>
            <w:tcW w:w="2394" w:type="pct"/>
            <w:shd w:val="clear" w:color="auto" w:fill="auto"/>
          </w:tcPr>
          <w:p w14:paraId="35FC87BC" w14:textId="77777777" w:rsidR="00BA0480" w:rsidRPr="00C73BB6" w:rsidRDefault="008D0F44">
            <w:pPr>
              <w:rPr>
                <w:rFonts w:ascii="Tahoma" w:hAnsi="Tahoma" w:cs="Tahoma"/>
                <w:sz w:val="16"/>
                <w:szCs w:val="16"/>
              </w:rPr>
            </w:pPr>
          </w:p>
        </w:tc>
        <w:tc>
          <w:tcPr>
            <w:tcW w:w="1235" w:type="pct"/>
            <w:shd w:val="clear" w:color="auto" w:fill="auto"/>
            <w:vAlign w:val="center"/>
          </w:tcPr>
          <w:p w14:paraId="33F001C7" w14:textId="77777777" w:rsidR="00BA0480" w:rsidRPr="00C73BB6" w:rsidRDefault="008D0F44">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8D0F44"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8D0F44">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8D0F44"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A6CC24D"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8D0F44">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8D0F44">
            <w:pPr>
              <w:spacing w:before="120" w:after="120"/>
              <w:ind w:left="-993"/>
              <w:rPr>
                <w:sz w:val="16"/>
                <w:szCs w:val="16"/>
              </w:rPr>
            </w:pPr>
          </w:p>
        </w:tc>
        <w:tc>
          <w:tcPr>
            <w:tcW w:w="567" w:type="dxa"/>
          </w:tcPr>
          <w:p w14:paraId="3D9C8D4B" w14:textId="77777777" w:rsidR="002859A7" w:rsidRDefault="008D0F44">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8D0F44">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8D0F44">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8D0F4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8D0F4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8D0F44">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8D0F4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8D0F4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8D0F44">
      <w:pPr>
        <w:spacing w:after="0" w:line="240" w:lineRule="auto"/>
        <w:rPr>
          <w:rFonts w:ascii="Calibri" w:eastAsia="Arial" w:hAnsi="Calibri" w:cs="Calibri"/>
          <w:sz w:val="15"/>
          <w:szCs w:val="15"/>
          <w:lang w:eastAsia="en-GB"/>
        </w:rPr>
      </w:pPr>
    </w:p>
    <w:p w14:paraId="4046CB5E" w14:textId="77777777" w:rsidR="00DE3ECC" w:rsidRDefault="008D0F44">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8D0F44"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DE4E" w14:textId="77777777" w:rsidR="008D0F44" w:rsidRDefault="008D0F44">
      <w:pPr>
        <w:spacing w:after="0" w:line="240" w:lineRule="auto"/>
      </w:pPr>
      <w:r>
        <w:separator/>
      </w:r>
    </w:p>
  </w:endnote>
  <w:endnote w:type="continuationSeparator" w:id="0">
    <w:p w14:paraId="0DE155F4" w14:textId="77777777" w:rsidR="008D0F44" w:rsidRDefault="008D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2859A7"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8D0F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06E0" w14:textId="77777777" w:rsidR="008D0F44" w:rsidRDefault="008D0F44">
      <w:pPr>
        <w:spacing w:after="0" w:line="240" w:lineRule="auto"/>
      </w:pPr>
      <w:r>
        <w:separator/>
      </w:r>
    </w:p>
  </w:footnote>
  <w:footnote w:type="continuationSeparator" w:id="0">
    <w:p w14:paraId="4A2F1DFC" w14:textId="77777777" w:rsidR="008D0F44" w:rsidRDefault="008D0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A4BEB"/>
    <w:rsid w:val="000C641A"/>
    <w:rsid w:val="004D1CEA"/>
    <w:rsid w:val="00595E41"/>
    <w:rsid w:val="006D5FE1"/>
    <w:rsid w:val="00790B96"/>
    <w:rsid w:val="008D0F44"/>
    <w:rsid w:val="008D46EA"/>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AA777B"/>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pan Linqiang</cp:lastModifiedBy>
  <cp:revision>5</cp:revision>
  <dcterms:created xsi:type="dcterms:W3CDTF">2021-10-22T08:22:00Z</dcterms:created>
  <dcterms:modified xsi:type="dcterms:W3CDTF">2022-10-20T14:36:00Z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